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77B" w:rsidRDefault="00FE7926">
      <w:pPr>
        <w:spacing w:after="0" w:line="240" w:lineRule="auto"/>
        <w:jc w:val="center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inline distT="0" distB="0" distL="0" distR="0">
            <wp:extent cx="6119494" cy="120264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119494" cy="12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77B" w:rsidRPr="00AB730F" w:rsidRDefault="00F1277B">
      <w:pPr>
        <w:spacing w:after="0" w:line="240" w:lineRule="auto"/>
        <w:jc w:val="center"/>
        <w:rPr>
          <w:rFonts w:ascii="Calibri Light" w:hAnsi="Calibri Light" w:cs="Calibri Light"/>
          <w:sz w:val="24"/>
        </w:rPr>
      </w:pPr>
    </w:p>
    <w:p w:rsidR="00F04B04" w:rsidRPr="00AB730F" w:rsidRDefault="00F04B04" w:rsidP="00F04B04">
      <w:pPr>
        <w:tabs>
          <w:tab w:val="left" w:pos="2694"/>
        </w:tabs>
        <w:spacing w:after="0" w:line="240" w:lineRule="auto"/>
        <w:jc w:val="center"/>
        <w:rPr>
          <w:rFonts w:ascii="Calibri Light" w:hAnsi="Calibri Light" w:cs="Calibri Light"/>
          <w:sz w:val="24"/>
        </w:rPr>
      </w:pPr>
      <w:r w:rsidRPr="00AB730F">
        <w:rPr>
          <w:rFonts w:ascii="Calibri Light" w:hAnsi="Calibri Light" w:cs="Calibri Light"/>
          <w:sz w:val="24"/>
        </w:rPr>
        <w:t>Дополнительная профессиональная программа</w:t>
      </w:r>
    </w:p>
    <w:p w:rsidR="00F04B04" w:rsidRPr="00AB730F" w:rsidRDefault="00F04B04" w:rsidP="00F04B04">
      <w:pPr>
        <w:tabs>
          <w:tab w:val="left" w:pos="2694"/>
        </w:tabs>
        <w:spacing w:after="0" w:line="240" w:lineRule="auto"/>
        <w:jc w:val="center"/>
        <w:rPr>
          <w:rFonts w:ascii="Calibri Light" w:hAnsi="Calibri Light" w:cs="Calibri Light"/>
          <w:sz w:val="24"/>
        </w:rPr>
      </w:pPr>
      <w:r w:rsidRPr="00AB730F">
        <w:rPr>
          <w:rFonts w:ascii="Calibri Light" w:hAnsi="Calibri Light" w:cs="Calibri Light"/>
          <w:sz w:val="24"/>
        </w:rPr>
        <w:t xml:space="preserve">/программа повышения квалификации </w:t>
      </w:r>
    </w:p>
    <w:p w:rsidR="00F1277B" w:rsidRPr="00AB730F" w:rsidRDefault="00FE7926" w:rsidP="00F04B04">
      <w:pPr>
        <w:tabs>
          <w:tab w:val="left" w:pos="2694"/>
        </w:tabs>
        <w:spacing w:after="0" w:line="240" w:lineRule="auto"/>
        <w:jc w:val="center"/>
        <w:rPr>
          <w:rFonts w:ascii="Calibri Light" w:hAnsi="Calibri Light" w:cs="Calibri Light"/>
          <w:b/>
          <w:sz w:val="24"/>
        </w:rPr>
      </w:pPr>
      <w:r w:rsidRPr="00AB730F">
        <w:rPr>
          <w:rFonts w:ascii="Calibri Light" w:hAnsi="Calibri Light" w:cs="Calibri Light"/>
          <w:b/>
          <w:sz w:val="24"/>
        </w:rPr>
        <w:t xml:space="preserve">«Программирование станков с ЧПУ </w:t>
      </w:r>
      <w:proofErr w:type="spellStart"/>
      <w:r w:rsidRPr="00AB730F">
        <w:rPr>
          <w:rFonts w:ascii="Calibri Light" w:hAnsi="Calibri Light" w:cs="Calibri Light"/>
          <w:b/>
          <w:sz w:val="24"/>
        </w:rPr>
        <w:t>Fanuc</w:t>
      </w:r>
      <w:proofErr w:type="spellEnd"/>
      <w:r w:rsidRPr="00AB730F">
        <w:rPr>
          <w:rFonts w:ascii="Calibri Light" w:hAnsi="Calibri Light" w:cs="Calibri Light"/>
          <w:b/>
          <w:sz w:val="24"/>
        </w:rPr>
        <w:br/>
        <w:t>(фрезерная обработка)»</w:t>
      </w:r>
    </w:p>
    <w:p w:rsidR="00F1277B" w:rsidRPr="00AB730F" w:rsidRDefault="00FE7926">
      <w:pPr>
        <w:tabs>
          <w:tab w:val="left" w:pos="2694"/>
        </w:tabs>
        <w:spacing w:before="120" w:after="120" w:line="240" w:lineRule="auto"/>
        <w:jc w:val="center"/>
        <w:rPr>
          <w:rFonts w:ascii="Calibri Light" w:hAnsi="Calibri Light" w:cs="Calibri Light"/>
          <w:sz w:val="20"/>
        </w:rPr>
      </w:pPr>
      <w:r w:rsidRPr="00AB730F">
        <w:rPr>
          <w:rFonts w:ascii="Calibri Light" w:hAnsi="Calibri Light" w:cs="Calibri Light"/>
          <w:sz w:val="20"/>
        </w:rPr>
        <w:t xml:space="preserve">в Центре «Становление» </w:t>
      </w:r>
    </w:p>
    <w:p w:rsidR="00F1277B" w:rsidRPr="00AB730F" w:rsidRDefault="00FE7926">
      <w:pPr>
        <w:tabs>
          <w:tab w:val="left" w:pos="180"/>
        </w:tabs>
        <w:spacing w:after="0" w:line="240" w:lineRule="auto"/>
        <w:ind w:firstLine="709"/>
        <w:jc w:val="both"/>
        <w:rPr>
          <w:rFonts w:ascii="Calibri Light" w:hAnsi="Calibri Light" w:cs="Calibri Light"/>
          <w:sz w:val="20"/>
        </w:rPr>
      </w:pPr>
      <w:bookmarkStart w:id="0" w:name="_GoBack"/>
      <w:r w:rsidRPr="00AB730F">
        <w:rPr>
          <w:rFonts w:ascii="Calibri Light" w:hAnsi="Calibri Light" w:cs="Calibri Light"/>
          <w:sz w:val="20"/>
        </w:rPr>
        <w:t xml:space="preserve">Курс является частью курса «Программирование и эксплуатация…» и включает в себя: программирование фрезерной обработки на станках с ЧПУ </w:t>
      </w:r>
      <w:proofErr w:type="spellStart"/>
      <w:r w:rsidRPr="00AB730F">
        <w:rPr>
          <w:rFonts w:ascii="Calibri Light" w:hAnsi="Calibri Light" w:cs="Calibri Light"/>
          <w:sz w:val="20"/>
        </w:rPr>
        <w:t>Fanuc</w:t>
      </w:r>
      <w:proofErr w:type="spellEnd"/>
      <w:r w:rsidRPr="00AB730F">
        <w:rPr>
          <w:rFonts w:ascii="Calibri Light" w:hAnsi="Calibri Light" w:cs="Calibri Light"/>
          <w:sz w:val="20"/>
        </w:rPr>
        <w:t>. Перед прохождением курса все слушатели проходят входной контроль. По завершении курса каждый слушатель самостоятельно составляет управляющую программу по чертежу. Занятия проводятся с использованием компьютерных симуляторов, а также на промышленных станках с ЧПУ.</w:t>
      </w:r>
    </w:p>
    <w:p w:rsidR="00F1277B" w:rsidRPr="00AB730F" w:rsidRDefault="00FE7926" w:rsidP="00AB730F">
      <w:pPr>
        <w:pStyle w:val="a3"/>
        <w:numPr>
          <w:ilvl w:val="0"/>
          <w:numId w:val="6"/>
        </w:numPr>
        <w:tabs>
          <w:tab w:val="left" w:pos="709"/>
        </w:tabs>
        <w:spacing w:after="0" w:line="240" w:lineRule="auto"/>
        <w:jc w:val="both"/>
        <w:rPr>
          <w:rFonts w:ascii="Calibri Light" w:hAnsi="Calibri Light" w:cs="Calibri Light"/>
          <w:sz w:val="20"/>
        </w:rPr>
      </w:pPr>
      <w:r w:rsidRPr="00AB730F">
        <w:rPr>
          <w:rFonts w:ascii="Calibri Light" w:hAnsi="Calibri Light" w:cs="Calibri Light"/>
          <w:sz w:val="20"/>
        </w:rPr>
        <w:t>Этим знаком отмечены темы и задания для уровня «Базовый+».</w:t>
      </w:r>
    </w:p>
    <w:p w:rsidR="00F1277B" w:rsidRPr="00AB730F" w:rsidRDefault="00FE7926">
      <w:pPr>
        <w:tabs>
          <w:tab w:val="left" w:pos="180"/>
        </w:tabs>
        <w:spacing w:after="0" w:line="240" w:lineRule="auto"/>
        <w:ind w:firstLine="709"/>
        <w:jc w:val="both"/>
        <w:rPr>
          <w:rFonts w:ascii="Calibri Light" w:hAnsi="Calibri Light" w:cs="Calibri Light"/>
          <w:sz w:val="20"/>
        </w:rPr>
      </w:pPr>
      <w:r w:rsidRPr="00AB730F">
        <w:rPr>
          <w:rFonts w:ascii="Calibri Light" w:hAnsi="Calibri Light" w:cs="Calibri Light"/>
          <w:sz w:val="20"/>
        </w:rPr>
        <w:t>В начале курса все слушатели проходят входной контроль, по результатам которого определяется уровень. При отличном освоении тем и выполнении заданий, слушатель уровня «Базовый» может перейти на уровень «Базовый+».</w:t>
      </w:r>
    </w:p>
    <w:bookmarkEnd w:id="0"/>
    <w:p w:rsidR="00F1277B" w:rsidRPr="00AB730F" w:rsidRDefault="00F1277B">
      <w:pPr>
        <w:tabs>
          <w:tab w:val="left" w:pos="180"/>
        </w:tabs>
        <w:spacing w:after="0" w:line="240" w:lineRule="auto"/>
        <w:ind w:firstLine="709"/>
        <w:jc w:val="both"/>
        <w:rPr>
          <w:rFonts w:ascii="Calibri Light" w:hAnsi="Calibri Light" w:cs="Calibri Light"/>
          <w:sz w:val="20"/>
        </w:rPr>
      </w:pPr>
    </w:p>
    <w:tbl>
      <w:tblPr>
        <w:tblStyle w:val="a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926"/>
        <w:gridCol w:w="4927"/>
      </w:tblGrid>
      <w:tr w:rsidR="00F1277B" w:rsidRPr="00AB730F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F1277B" w:rsidRPr="00AB730F" w:rsidRDefault="00FE7926">
            <w:pPr>
              <w:tabs>
                <w:tab w:val="left" w:pos="180"/>
              </w:tabs>
              <w:jc w:val="both"/>
              <w:rPr>
                <w:rFonts w:ascii="Calibri Light" w:hAnsi="Calibri Light" w:cs="Calibri Light"/>
              </w:rPr>
            </w:pPr>
            <w:r w:rsidRPr="00AB730F">
              <w:rPr>
                <w:rFonts w:ascii="Calibri Light" w:hAnsi="Calibri Light" w:cs="Calibri Light"/>
              </w:rPr>
              <w:t>Результат обучения «Базовый»</w:t>
            </w:r>
          </w:p>
          <w:p w:rsidR="00F1277B" w:rsidRPr="00AB730F" w:rsidRDefault="00FE7926">
            <w:pPr>
              <w:tabs>
                <w:tab w:val="left" w:pos="180"/>
              </w:tabs>
              <w:jc w:val="both"/>
              <w:rPr>
                <w:rFonts w:ascii="Calibri Light" w:hAnsi="Calibri Light" w:cs="Calibri Light"/>
                <w:b/>
              </w:rPr>
            </w:pPr>
            <w:r w:rsidRPr="00AB730F">
              <w:rPr>
                <w:rFonts w:ascii="Calibri Light" w:hAnsi="Calibri Light" w:cs="Calibri Light"/>
              </w:rPr>
              <w:t>Ваш сотрудник: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F1277B" w:rsidRPr="00AB730F" w:rsidRDefault="00FE7926">
            <w:pPr>
              <w:tabs>
                <w:tab w:val="left" w:pos="180"/>
              </w:tabs>
              <w:jc w:val="both"/>
              <w:rPr>
                <w:rFonts w:ascii="Calibri Light" w:hAnsi="Calibri Light" w:cs="Calibri Light"/>
              </w:rPr>
            </w:pPr>
            <w:r w:rsidRPr="00AB730F">
              <w:rPr>
                <w:rFonts w:ascii="Calibri Light" w:hAnsi="Calibri Light" w:cs="Calibri Light"/>
              </w:rPr>
              <w:t>Результат обучения «Базовый+»</w:t>
            </w:r>
          </w:p>
          <w:p w:rsidR="00F1277B" w:rsidRPr="00AB730F" w:rsidRDefault="00FE7926">
            <w:pPr>
              <w:tabs>
                <w:tab w:val="left" w:pos="180"/>
              </w:tabs>
              <w:jc w:val="both"/>
              <w:rPr>
                <w:rFonts w:ascii="Calibri Light" w:hAnsi="Calibri Light" w:cs="Calibri Light"/>
              </w:rPr>
            </w:pPr>
            <w:r w:rsidRPr="00AB730F">
              <w:rPr>
                <w:rFonts w:ascii="Calibri Light" w:hAnsi="Calibri Light" w:cs="Calibri Light"/>
              </w:rPr>
              <w:t>Ваш сотрудник:</w:t>
            </w:r>
          </w:p>
        </w:tc>
      </w:tr>
      <w:tr w:rsidR="00F1277B" w:rsidRPr="00AB730F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F1277B" w:rsidRPr="00AB730F" w:rsidRDefault="00FE7926">
            <w:pPr>
              <w:pStyle w:val="a3"/>
              <w:numPr>
                <w:ilvl w:val="0"/>
                <w:numId w:val="1"/>
              </w:numPr>
              <w:tabs>
                <w:tab w:val="left" w:pos="426"/>
              </w:tabs>
              <w:ind w:left="426" w:right="315" w:hanging="142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Знает принцип работы и правила управления станком ЧПУ</w:t>
            </w:r>
          </w:p>
          <w:p w:rsidR="00F1277B" w:rsidRPr="00AB730F" w:rsidRDefault="00FE7926">
            <w:pPr>
              <w:pStyle w:val="a3"/>
              <w:numPr>
                <w:ilvl w:val="0"/>
                <w:numId w:val="1"/>
              </w:numPr>
              <w:tabs>
                <w:tab w:val="left" w:pos="426"/>
              </w:tabs>
              <w:ind w:left="426" w:right="315" w:hanging="142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Ориентируется в интерфейсе системы ЧПУ, знает и пользуется кнопками станочного пульта</w:t>
            </w:r>
          </w:p>
          <w:p w:rsidR="00F1277B" w:rsidRPr="00AB730F" w:rsidRDefault="00FE7926">
            <w:pPr>
              <w:pStyle w:val="a3"/>
              <w:numPr>
                <w:ilvl w:val="0"/>
                <w:numId w:val="1"/>
              </w:numPr>
              <w:tabs>
                <w:tab w:val="left" w:pos="426"/>
                <w:tab w:val="left" w:pos="459"/>
              </w:tabs>
              <w:ind w:left="426" w:hanging="142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Знает основы составления программ в соответствии с техпроцессом, используя базовые команды и циклы. Читает, корректирует и тестирует программы</w:t>
            </w:r>
          </w:p>
          <w:p w:rsidR="00F1277B" w:rsidRPr="00AB730F" w:rsidRDefault="00FE7926">
            <w:pPr>
              <w:pStyle w:val="a3"/>
              <w:numPr>
                <w:ilvl w:val="0"/>
                <w:numId w:val="1"/>
              </w:numPr>
              <w:tabs>
                <w:tab w:val="left" w:pos="426"/>
                <w:tab w:val="left" w:pos="459"/>
              </w:tabs>
              <w:ind w:left="426" w:hanging="142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Понимает последовательность выполнения программы, отвечает за безопасное и корректное ее выполнение</w:t>
            </w:r>
          </w:p>
          <w:p w:rsidR="00F1277B" w:rsidRPr="00AB730F" w:rsidRDefault="00FE7926">
            <w:pPr>
              <w:pStyle w:val="a3"/>
              <w:numPr>
                <w:ilvl w:val="0"/>
                <w:numId w:val="1"/>
              </w:numPr>
              <w:tabs>
                <w:tab w:val="left" w:pos="426"/>
                <w:tab w:val="left" w:pos="459"/>
              </w:tabs>
              <w:ind w:left="426" w:hanging="142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При необходимости корректирует режимы резания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F1277B" w:rsidRPr="00AB730F" w:rsidRDefault="00FE792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Все компетенции «Базовый»</w:t>
            </w:r>
          </w:p>
          <w:p w:rsidR="00F1277B" w:rsidRPr="00AB730F" w:rsidRDefault="00FE792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Составляет программу обработки в соответствии с техпроцессом, используя сложные приемы и команды</w:t>
            </w:r>
          </w:p>
          <w:p w:rsidR="00F1277B" w:rsidRPr="00AB730F" w:rsidRDefault="00FE792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Знает основы программирования 4-й оси</w:t>
            </w:r>
          </w:p>
          <w:p w:rsidR="00F1277B" w:rsidRPr="00AB730F" w:rsidRDefault="00FE7926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Знаком с понятием системных параметров и их возможностью влиять на выполнение команд</w:t>
            </w:r>
          </w:p>
        </w:tc>
      </w:tr>
    </w:tbl>
    <w:p w:rsidR="00F1277B" w:rsidRPr="00AB730F" w:rsidRDefault="00FE7926">
      <w:pPr>
        <w:tabs>
          <w:tab w:val="left" w:pos="459"/>
        </w:tabs>
        <w:spacing w:after="0" w:line="240" w:lineRule="auto"/>
        <w:jc w:val="both"/>
        <w:rPr>
          <w:rFonts w:ascii="Calibri Light" w:hAnsi="Calibri Light" w:cs="Calibri Light"/>
          <w:sz w:val="20"/>
        </w:rPr>
      </w:pPr>
      <w:r w:rsidRPr="00AB730F">
        <w:rPr>
          <w:rFonts w:ascii="Calibri Light" w:hAnsi="Calibri Light" w:cs="Calibri Light"/>
          <w:sz w:val="24"/>
        </w:rPr>
        <w:t xml:space="preserve">* </w:t>
      </w:r>
      <w:r w:rsidRPr="00AB730F">
        <w:rPr>
          <w:rFonts w:ascii="Calibri Light" w:hAnsi="Calibri Light" w:cs="Calibri Light"/>
          <w:sz w:val="20"/>
        </w:rPr>
        <w:t xml:space="preserve">На площадке в Перми и Санкт-Петербурге производится на станке с ЧПУ </w:t>
      </w:r>
      <w:proofErr w:type="spellStart"/>
      <w:r w:rsidRPr="00AB730F">
        <w:rPr>
          <w:rFonts w:ascii="Calibri Light" w:hAnsi="Calibri Light" w:cs="Calibri Light"/>
          <w:sz w:val="20"/>
        </w:rPr>
        <w:t>Fanuc</w:t>
      </w:r>
      <w:proofErr w:type="spellEnd"/>
      <w:r w:rsidRPr="00AB730F">
        <w:rPr>
          <w:rFonts w:ascii="Calibri Light" w:hAnsi="Calibri Light" w:cs="Calibri Light"/>
          <w:sz w:val="20"/>
        </w:rPr>
        <w:t>, в Москве проводится на станке с ЧПУ HAAS</w:t>
      </w:r>
    </w:p>
    <w:p w:rsidR="00F1277B" w:rsidRPr="00AB730F" w:rsidRDefault="00F1277B">
      <w:pPr>
        <w:tabs>
          <w:tab w:val="left" w:pos="180"/>
        </w:tabs>
        <w:spacing w:after="0" w:line="240" w:lineRule="auto"/>
        <w:ind w:firstLine="709"/>
        <w:jc w:val="both"/>
        <w:rPr>
          <w:rFonts w:ascii="Calibri Light" w:hAnsi="Calibri Light" w:cs="Calibri Light"/>
          <w:i/>
          <w:sz w:val="20"/>
        </w:rPr>
      </w:pPr>
    </w:p>
    <w:p w:rsidR="00F1277B" w:rsidRPr="00AB730F" w:rsidRDefault="00FE7926">
      <w:pPr>
        <w:tabs>
          <w:tab w:val="left" w:pos="2694"/>
        </w:tabs>
        <w:spacing w:after="0" w:line="240" w:lineRule="auto"/>
        <w:ind w:firstLine="709"/>
        <w:rPr>
          <w:rFonts w:ascii="Calibri Light" w:hAnsi="Calibri Light" w:cs="Calibri Light"/>
          <w:sz w:val="20"/>
        </w:rPr>
      </w:pPr>
      <w:r w:rsidRPr="00AB730F">
        <w:rPr>
          <w:rFonts w:ascii="Calibri Light" w:hAnsi="Calibri Light" w:cs="Calibri Light"/>
          <w:b/>
          <w:sz w:val="20"/>
        </w:rPr>
        <w:t>Продолжительность:</w:t>
      </w:r>
      <w:r w:rsidRPr="00AB730F">
        <w:rPr>
          <w:rFonts w:ascii="Calibri Light" w:hAnsi="Calibri Light" w:cs="Calibri Light"/>
          <w:sz w:val="20"/>
        </w:rPr>
        <w:t xml:space="preserve"> 40 часов – 5 дней</w:t>
      </w:r>
    </w:p>
    <w:p w:rsidR="00F1277B" w:rsidRPr="00AB730F" w:rsidRDefault="00FE7926" w:rsidP="00F04B04">
      <w:pPr>
        <w:tabs>
          <w:tab w:val="left" w:pos="2694"/>
        </w:tabs>
        <w:spacing w:after="0" w:line="240" w:lineRule="auto"/>
        <w:ind w:firstLine="709"/>
        <w:jc w:val="both"/>
        <w:rPr>
          <w:rFonts w:ascii="Calibri Light" w:hAnsi="Calibri Light" w:cs="Calibri Light"/>
          <w:sz w:val="20"/>
        </w:rPr>
      </w:pPr>
      <w:r w:rsidRPr="00AB730F">
        <w:rPr>
          <w:rFonts w:ascii="Calibri Light" w:hAnsi="Calibri Light" w:cs="Calibri Light"/>
          <w:b/>
          <w:sz w:val="20"/>
        </w:rPr>
        <w:t>Обучение проходят:</w:t>
      </w:r>
      <w:r w:rsidRPr="00AB730F">
        <w:rPr>
          <w:rFonts w:ascii="Calibri Light" w:hAnsi="Calibri Light" w:cs="Calibri Light"/>
          <w:sz w:val="20"/>
        </w:rPr>
        <w:t xml:space="preserve"> </w:t>
      </w:r>
      <w:r w:rsidR="00F04B04" w:rsidRPr="00AB730F">
        <w:rPr>
          <w:rFonts w:ascii="Calibri Light" w:hAnsi="Calibri Light" w:cs="Calibri Light"/>
          <w:sz w:val="20"/>
        </w:rPr>
        <w:t>сотрудники предприятий, физические лица, имеющие среднее профессиональное и/или высшее образование</w:t>
      </w:r>
      <w:r w:rsidR="004636CA" w:rsidRPr="00AB730F">
        <w:rPr>
          <w:rFonts w:ascii="Calibri Light" w:hAnsi="Calibri Light" w:cs="Calibri Light"/>
          <w:sz w:val="20"/>
        </w:rPr>
        <w:t>.</w:t>
      </w:r>
    </w:p>
    <w:p w:rsidR="00D91E48" w:rsidRPr="00AB730F" w:rsidRDefault="00D91E48" w:rsidP="00F04B04">
      <w:pPr>
        <w:tabs>
          <w:tab w:val="left" w:pos="2694"/>
        </w:tabs>
        <w:spacing w:after="0" w:line="240" w:lineRule="auto"/>
        <w:ind w:firstLine="709"/>
        <w:jc w:val="both"/>
        <w:rPr>
          <w:rFonts w:ascii="Calibri Light" w:hAnsi="Calibri Light" w:cs="Calibri Light"/>
          <w:sz w:val="20"/>
        </w:rPr>
      </w:pPr>
    </w:p>
    <w:p w:rsidR="00D91E48" w:rsidRDefault="00D91E48" w:rsidP="00F04B04">
      <w:pPr>
        <w:tabs>
          <w:tab w:val="left" w:pos="2694"/>
        </w:tabs>
        <w:spacing w:after="0" w:line="240" w:lineRule="auto"/>
        <w:ind w:firstLine="709"/>
        <w:jc w:val="both"/>
        <w:rPr>
          <w:rFonts w:ascii="Calibri Light" w:hAnsi="Calibri Light" w:cs="Calibri Light"/>
          <w:sz w:val="20"/>
        </w:rPr>
      </w:pPr>
    </w:p>
    <w:p w:rsidR="00AB730F" w:rsidRDefault="00AB730F" w:rsidP="00F04B04">
      <w:pPr>
        <w:tabs>
          <w:tab w:val="left" w:pos="2694"/>
        </w:tabs>
        <w:spacing w:after="0" w:line="240" w:lineRule="auto"/>
        <w:ind w:firstLine="709"/>
        <w:jc w:val="both"/>
        <w:rPr>
          <w:rFonts w:ascii="Calibri Light" w:hAnsi="Calibri Light" w:cs="Calibri Light"/>
          <w:sz w:val="20"/>
        </w:rPr>
      </w:pPr>
    </w:p>
    <w:p w:rsidR="00AB730F" w:rsidRDefault="00AB730F" w:rsidP="00F04B04">
      <w:pPr>
        <w:tabs>
          <w:tab w:val="left" w:pos="2694"/>
        </w:tabs>
        <w:spacing w:after="0" w:line="240" w:lineRule="auto"/>
        <w:ind w:firstLine="709"/>
        <w:jc w:val="both"/>
        <w:rPr>
          <w:rFonts w:ascii="Calibri Light" w:hAnsi="Calibri Light" w:cs="Calibri Light"/>
          <w:sz w:val="20"/>
        </w:rPr>
      </w:pPr>
    </w:p>
    <w:p w:rsidR="00AB730F" w:rsidRDefault="00AB730F" w:rsidP="00F04B04">
      <w:pPr>
        <w:tabs>
          <w:tab w:val="left" w:pos="2694"/>
        </w:tabs>
        <w:spacing w:after="0" w:line="240" w:lineRule="auto"/>
        <w:ind w:firstLine="709"/>
        <w:jc w:val="both"/>
        <w:rPr>
          <w:rFonts w:ascii="Calibri Light" w:hAnsi="Calibri Light" w:cs="Calibri Light"/>
          <w:sz w:val="20"/>
        </w:rPr>
      </w:pPr>
    </w:p>
    <w:p w:rsidR="00AB730F" w:rsidRDefault="00AB730F" w:rsidP="00F04B04">
      <w:pPr>
        <w:tabs>
          <w:tab w:val="left" w:pos="2694"/>
        </w:tabs>
        <w:spacing w:after="0" w:line="240" w:lineRule="auto"/>
        <w:ind w:firstLine="709"/>
        <w:jc w:val="both"/>
        <w:rPr>
          <w:rFonts w:ascii="Calibri Light" w:hAnsi="Calibri Light" w:cs="Calibri Light"/>
          <w:sz w:val="20"/>
        </w:rPr>
      </w:pPr>
    </w:p>
    <w:p w:rsidR="00AB730F" w:rsidRPr="00AB730F" w:rsidRDefault="00AB730F" w:rsidP="00F04B04">
      <w:pPr>
        <w:tabs>
          <w:tab w:val="left" w:pos="2694"/>
        </w:tabs>
        <w:spacing w:after="0" w:line="240" w:lineRule="auto"/>
        <w:ind w:firstLine="709"/>
        <w:jc w:val="both"/>
        <w:rPr>
          <w:rFonts w:ascii="Calibri Light" w:hAnsi="Calibri Light" w:cs="Calibri Light"/>
          <w:sz w:val="20"/>
        </w:rPr>
      </w:pPr>
    </w:p>
    <w:p w:rsidR="00F1277B" w:rsidRPr="00AB730F" w:rsidRDefault="00F1277B">
      <w:pPr>
        <w:tabs>
          <w:tab w:val="left" w:pos="2694"/>
        </w:tabs>
        <w:spacing w:after="0" w:line="240" w:lineRule="auto"/>
        <w:ind w:firstLine="709"/>
        <w:rPr>
          <w:rFonts w:ascii="Calibri Light" w:hAnsi="Calibri Light" w:cs="Calibri Light"/>
          <w:sz w:val="20"/>
        </w:rPr>
      </w:pPr>
    </w:p>
    <w:p w:rsidR="00F1277B" w:rsidRPr="00AB730F" w:rsidRDefault="00F1277B">
      <w:pPr>
        <w:tabs>
          <w:tab w:val="left" w:pos="2694"/>
        </w:tabs>
        <w:spacing w:after="0" w:line="240" w:lineRule="auto"/>
        <w:ind w:firstLine="709"/>
        <w:rPr>
          <w:rFonts w:ascii="Calibri Light" w:hAnsi="Calibri Light" w:cs="Calibri Light"/>
          <w:sz w:val="20"/>
        </w:rPr>
      </w:pPr>
    </w:p>
    <w:tbl>
      <w:tblPr>
        <w:tblStyle w:val="ac"/>
        <w:tblW w:w="985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4926"/>
        <w:gridCol w:w="3971"/>
        <w:gridCol w:w="922"/>
        <w:gridCol w:w="34"/>
      </w:tblGrid>
      <w:tr w:rsidR="00F1277B" w:rsidRPr="00AB730F" w:rsidTr="00AB730F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F1277B" w:rsidRPr="00AB730F" w:rsidRDefault="00FE7926">
            <w:pPr>
              <w:tabs>
                <w:tab w:val="left" w:pos="2694"/>
              </w:tabs>
              <w:rPr>
                <w:rFonts w:ascii="Calibri Light" w:hAnsi="Calibri Light" w:cs="Calibri Light"/>
                <w:sz w:val="24"/>
              </w:rPr>
            </w:pPr>
            <w:r w:rsidRPr="00AB730F">
              <w:rPr>
                <w:rFonts w:ascii="Calibri Light" w:hAnsi="Calibri Light" w:cs="Calibri Light"/>
                <w:noProof/>
                <w:sz w:val="24"/>
              </w:rPr>
              <w:lastRenderedPageBreak/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B730F">
              <w:rPr>
                <w:rFonts w:ascii="Calibri Light" w:hAnsi="Calibri Light" w:cs="Calibri Light"/>
                <w:sz w:val="24"/>
              </w:rPr>
              <w:t>Программирование на компьютерных симуляторах станков с ЧПУ</w:t>
            </w:r>
          </w:p>
        </w:tc>
        <w:tc>
          <w:tcPr>
            <w:tcW w:w="49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57" w:type="dxa"/>
            </w:tcMar>
          </w:tcPr>
          <w:p w:rsidR="00F1277B" w:rsidRPr="00AB730F" w:rsidRDefault="00FE7926">
            <w:pPr>
              <w:tabs>
                <w:tab w:val="left" w:pos="2694"/>
              </w:tabs>
              <w:rPr>
                <w:rFonts w:ascii="Calibri Light" w:hAnsi="Calibri Light" w:cs="Calibri Light"/>
                <w:sz w:val="24"/>
              </w:rPr>
            </w:pPr>
            <w:r w:rsidRPr="00AB730F">
              <w:rPr>
                <w:rFonts w:ascii="Calibri Light" w:hAnsi="Calibri Light" w:cs="Calibri Light"/>
                <w:noProof/>
                <w:sz w:val="24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B730F">
              <w:rPr>
                <w:rFonts w:ascii="Calibri Light" w:hAnsi="Calibri Light" w:cs="Calibri Light"/>
                <w:sz w:val="24"/>
              </w:rPr>
              <w:t>Практические занятия на промышленном станке с ЧПУ</w:t>
            </w:r>
          </w:p>
        </w:tc>
      </w:tr>
      <w:tr w:rsidR="00F1277B" w:rsidRPr="00AB730F" w:rsidTr="00AB73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34" w:type="dxa"/>
          <w:trHeight w:val="20"/>
        </w:trPr>
        <w:tc>
          <w:tcPr>
            <w:tcW w:w="981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4636CA" w:rsidRPr="00AB730F" w:rsidRDefault="004636CA">
            <w:pPr>
              <w:tabs>
                <w:tab w:val="left" w:pos="2694"/>
              </w:tabs>
              <w:jc w:val="center"/>
              <w:rPr>
                <w:rFonts w:ascii="Calibri Light" w:hAnsi="Calibri Light" w:cs="Calibri Light"/>
              </w:rPr>
            </w:pPr>
          </w:p>
          <w:p w:rsidR="00F1277B" w:rsidRPr="00AB730F" w:rsidRDefault="00FE7926">
            <w:pPr>
              <w:tabs>
                <w:tab w:val="left" w:pos="2694"/>
              </w:tabs>
              <w:jc w:val="center"/>
              <w:rPr>
                <w:rFonts w:ascii="Calibri Light" w:hAnsi="Calibri Light" w:cs="Calibri Light"/>
              </w:rPr>
            </w:pPr>
            <w:r w:rsidRPr="00AB730F">
              <w:rPr>
                <w:rFonts w:ascii="Calibri Light" w:hAnsi="Calibri Light" w:cs="Calibri Light"/>
              </w:rPr>
              <w:t>1-й день</w:t>
            </w:r>
          </w:p>
        </w:tc>
      </w:tr>
      <w:tr w:rsidR="00F1277B" w:rsidRPr="00AB730F" w:rsidTr="00AB73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34" w:type="dxa"/>
          <w:trHeight w:val="20"/>
        </w:trPr>
        <w:tc>
          <w:tcPr>
            <w:tcW w:w="8897" w:type="dxa"/>
            <w:gridSpan w:val="2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Входной контроль</w:t>
            </w:r>
          </w:p>
        </w:tc>
        <w:tc>
          <w:tcPr>
            <w:tcW w:w="922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F1277B" w:rsidRPr="00AB730F" w:rsidRDefault="00F1277B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</w:p>
        </w:tc>
      </w:tr>
      <w:tr w:rsidR="00F1277B" w:rsidRPr="00AB730F" w:rsidTr="00AB73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34" w:type="dxa"/>
          <w:trHeight w:val="20"/>
        </w:trPr>
        <w:tc>
          <w:tcPr>
            <w:tcW w:w="8897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noProof/>
                <w:sz w:val="20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bottom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B730F">
              <w:rPr>
                <w:rFonts w:ascii="Calibri Light" w:hAnsi="Calibri Light" w:cs="Calibri Light"/>
                <w:sz w:val="20"/>
              </w:rPr>
              <w:t>Техника безопасности при работе на станке, в цехе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Электробезопасность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Правила противопожарной безопасности. Мероприятия для снижения травматизма и устранения возможности несчастных случаев</w:t>
            </w:r>
          </w:p>
          <w:p w:rsidR="004636CA" w:rsidRPr="00AB730F" w:rsidRDefault="004636CA" w:rsidP="004636CA">
            <w:pPr>
              <w:tabs>
                <w:tab w:val="left" w:pos="1704"/>
              </w:tabs>
              <w:rPr>
                <w:rFonts w:ascii="Calibri Light" w:hAnsi="Calibri Light" w:cs="Calibri Light"/>
              </w:rPr>
            </w:pPr>
            <w:r w:rsidRPr="00AB730F">
              <w:rPr>
                <w:rFonts w:ascii="Calibri Light" w:hAnsi="Calibri Light" w:cs="Calibri Light"/>
              </w:rPr>
              <w:tab/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0,5 ч.</w:t>
            </w:r>
          </w:p>
        </w:tc>
      </w:tr>
      <w:tr w:rsidR="00F1277B" w:rsidRPr="00AB730F" w:rsidTr="00AB73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34" w:type="dxa"/>
          <w:trHeight w:val="649"/>
        </w:trPr>
        <w:tc>
          <w:tcPr>
            <w:tcW w:w="8897" w:type="dxa"/>
            <w:gridSpan w:val="2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Станки с ЧПУ. Инструменты и техоснастка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Основные узлы станка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 xml:space="preserve">Инструменты, применяемые на станках с ЧПУ 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Технологическая оснастка, применяемая на станках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1 ч.</w:t>
            </w:r>
          </w:p>
        </w:tc>
      </w:tr>
      <w:tr w:rsidR="007225BA" w:rsidRPr="00AB730F" w:rsidTr="00AB73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34" w:type="dxa"/>
          <w:trHeight w:val="225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7225BA" w:rsidRPr="00AB730F" w:rsidRDefault="007225BA">
            <w:pPr>
              <w:pStyle w:val="a3"/>
              <w:tabs>
                <w:tab w:val="left" w:pos="142"/>
              </w:tabs>
              <w:ind w:left="142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Практическая работа с инструментами</w:t>
            </w:r>
          </w:p>
          <w:p w:rsidR="007225BA" w:rsidRPr="00AB730F" w:rsidRDefault="007225BA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 xml:space="preserve">Изучение имеющихся в наличии инструментов. </w:t>
            </w:r>
          </w:p>
          <w:p w:rsidR="007225BA" w:rsidRPr="00AB730F" w:rsidRDefault="007225BA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Подбор аналогов, назначение режимов резания.</w:t>
            </w:r>
          </w:p>
        </w:tc>
        <w:tc>
          <w:tcPr>
            <w:tcW w:w="922" w:type="dxa"/>
            <w:vMerge w:val="restart"/>
            <w:tcBorders>
              <w:top w:val="nil"/>
              <w:lef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7225BA" w:rsidRPr="00AB730F" w:rsidRDefault="007225BA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1,5 ч.</w:t>
            </w:r>
          </w:p>
          <w:p w:rsidR="007225BA" w:rsidRPr="00AB730F" w:rsidRDefault="007225BA" w:rsidP="00BB7960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Calibri Light" w:hAnsi="Calibri Light" w:cs="Calibri Light"/>
                <w:sz w:val="20"/>
              </w:rPr>
            </w:pPr>
          </w:p>
          <w:p w:rsidR="007225BA" w:rsidRPr="00AB730F" w:rsidRDefault="007225BA" w:rsidP="00BB7960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Calibri Light" w:hAnsi="Calibri Light" w:cs="Calibri Light"/>
                <w:sz w:val="20"/>
              </w:rPr>
            </w:pPr>
          </w:p>
          <w:p w:rsidR="007225BA" w:rsidRPr="00AB730F" w:rsidRDefault="007225BA" w:rsidP="00BB7960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Calibri Light" w:hAnsi="Calibri Light" w:cs="Calibri Light"/>
                <w:sz w:val="20"/>
              </w:rPr>
            </w:pPr>
          </w:p>
          <w:p w:rsidR="007225BA" w:rsidRPr="00AB730F" w:rsidRDefault="007225BA" w:rsidP="00BB7960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2 ч.</w:t>
            </w:r>
          </w:p>
        </w:tc>
      </w:tr>
      <w:tr w:rsidR="007225BA" w:rsidRPr="00AB730F" w:rsidTr="00AB73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34" w:type="dxa"/>
          <w:trHeight w:val="20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7225BA" w:rsidRPr="00AB730F" w:rsidRDefault="007225BA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Координаты станка. Нулевые точки</w:t>
            </w:r>
          </w:p>
          <w:p w:rsidR="007225BA" w:rsidRPr="00AB730F" w:rsidRDefault="007225BA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Система координат фрезерного станка</w:t>
            </w:r>
          </w:p>
          <w:p w:rsidR="007225BA" w:rsidRPr="00AB730F" w:rsidRDefault="007225BA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Ускоренное перемещение G00, линейная интерполяция G01. Галтели, фаски.</w:t>
            </w:r>
          </w:p>
          <w:p w:rsidR="007225BA" w:rsidRPr="00AB730F" w:rsidRDefault="007225BA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Абсолютные и относительные координаты G90, G91</w:t>
            </w:r>
          </w:p>
          <w:p w:rsidR="007225BA" w:rsidRPr="00AB730F" w:rsidRDefault="007225BA">
            <w:pPr>
              <w:tabs>
                <w:tab w:val="left" w:pos="459"/>
              </w:tabs>
              <w:ind w:left="142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Практическая работа на станке с ЧПУ. Программирование</w:t>
            </w:r>
          </w:p>
        </w:tc>
        <w:tc>
          <w:tcPr>
            <w:tcW w:w="922" w:type="dxa"/>
            <w:vMerge/>
            <w:tcBorders>
              <w:left w:val="single" w:sz="4" w:space="0" w:color="000000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7225BA" w:rsidRPr="00AB730F" w:rsidRDefault="007225BA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</w:p>
        </w:tc>
      </w:tr>
      <w:tr w:rsidR="00F1277B" w:rsidRPr="00AB730F" w:rsidTr="00AB73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34" w:type="dxa"/>
          <w:trHeight w:val="1959"/>
        </w:trPr>
        <w:tc>
          <w:tcPr>
            <w:tcW w:w="8897" w:type="dxa"/>
            <w:gridSpan w:val="2"/>
            <w:tcBorders>
              <w:top w:val="single" w:sz="4" w:space="0" w:color="000000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Структура управляющей программы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Формат программы. Формат кадра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Основная программа. Подпрограмма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Подготовительные функции G, вспомогательные функции M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Система координат детали G54-G59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Функция шпинделя S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Функция подачи F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Функция инструмента T, корректор на длину H и радиус D инструмента</w:t>
            </w:r>
          </w:p>
          <w:p w:rsidR="00F1277B" w:rsidRPr="00AB730F" w:rsidRDefault="00FE7926">
            <w:pPr>
              <w:tabs>
                <w:tab w:val="left" w:pos="459"/>
              </w:tabs>
              <w:ind w:left="142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Практическая работа на станке с ЧПУ. Программирование</w:t>
            </w:r>
          </w:p>
          <w:p w:rsidR="00F1277B" w:rsidRPr="00AB730F" w:rsidRDefault="00FE7926">
            <w:pPr>
              <w:pStyle w:val="a3"/>
              <w:numPr>
                <w:ilvl w:val="0"/>
                <w:numId w:val="3"/>
              </w:numPr>
              <w:tabs>
                <w:tab w:val="left" w:pos="459"/>
              </w:tabs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 xml:space="preserve">Задания повышенной сложности (несколько </w:t>
            </w:r>
            <w:proofErr w:type="spellStart"/>
            <w:r w:rsidRPr="00AB730F">
              <w:rPr>
                <w:rFonts w:ascii="Calibri Light" w:hAnsi="Calibri Light" w:cs="Calibri Light"/>
                <w:sz w:val="20"/>
              </w:rPr>
              <w:t>установов</w:t>
            </w:r>
            <w:proofErr w:type="spellEnd"/>
            <w:r w:rsidRPr="00AB730F">
              <w:rPr>
                <w:rFonts w:ascii="Calibri Light" w:hAnsi="Calibri Light" w:cs="Calibri Light"/>
                <w:sz w:val="20"/>
              </w:rPr>
              <w:t xml:space="preserve"> и систем координат, приращения)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2 ч.</w:t>
            </w:r>
          </w:p>
        </w:tc>
      </w:tr>
      <w:tr w:rsidR="00F1277B" w:rsidRPr="00AB730F" w:rsidTr="00AB73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34" w:type="dxa"/>
          <w:trHeight w:val="20"/>
        </w:trPr>
        <w:tc>
          <w:tcPr>
            <w:tcW w:w="8897" w:type="dxa"/>
            <w:gridSpan w:val="2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Практическая работа на станке с ЧПУ. Обработка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 xml:space="preserve">Ежедневное техническое обслуживание 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Изучение чертежа, проверка программы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Экран ЧПУ во время выполнения управляющей программы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Кнопки запуска, остановки, сброса программы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Приемы безопасного выполнения программы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1 ч.</w:t>
            </w:r>
          </w:p>
        </w:tc>
      </w:tr>
      <w:tr w:rsidR="00F1277B" w:rsidRPr="00AB730F" w:rsidTr="00AB73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34" w:type="dxa"/>
          <w:trHeight w:val="20"/>
        </w:trPr>
        <w:tc>
          <w:tcPr>
            <w:tcW w:w="981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F1277B" w:rsidRPr="00AB730F" w:rsidRDefault="00FE7926">
            <w:pPr>
              <w:tabs>
                <w:tab w:val="left" w:pos="2694"/>
              </w:tabs>
              <w:jc w:val="center"/>
              <w:rPr>
                <w:rFonts w:ascii="Calibri Light" w:hAnsi="Calibri Light" w:cs="Calibri Light"/>
              </w:rPr>
            </w:pPr>
            <w:r w:rsidRPr="00AB730F">
              <w:rPr>
                <w:rFonts w:ascii="Calibri Light" w:hAnsi="Calibri Light" w:cs="Calibri Light"/>
              </w:rPr>
              <w:t>2-й день</w:t>
            </w:r>
          </w:p>
        </w:tc>
      </w:tr>
      <w:tr w:rsidR="00F1277B" w:rsidRPr="00AB730F" w:rsidTr="00AB73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34" w:type="dxa"/>
          <w:trHeight w:val="481"/>
        </w:trPr>
        <w:tc>
          <w:tcPr>
            <w:tcW w:w="8897" w:type="dxa"/>
            <w:gridSpan w:val="2"/>
            <w:tcBorders>
              <w:bottom w:val="nil"/>
            </w:tcBorders>
            <w:tcMar>
              <w:top w:w="85" w:type="dxa"/>
              <w:bottom w:w="85" w:type="dxa"/>
            </w:tcMar>
          </w:tcPr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noProof/>
                <w:sz w:val="20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B730F">
              <w:rPr>
                <w:rFonts w:ascii="Calibri Light" w:hAnsi="Calibri Light" w:cs="Calibri Light"/>
                <w:sz w:val="20"/>
              </w:rPr>
              <w:t>Элементарные перемещения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Ускоренное перемещение G00, линейная интерполяция G01.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Круговая интерполяция G02, G03</w:t>
            </w:r>
          </w:p>
          <w:p w:rsidR="00F1277B" w:rsidRPr="00AB730F" w:rsidRDefault="00FE7926">
            <w:pPr>
              <w:pStyle w:val="a3"/>
              <w:numPr>
                <w:ilvl w:val="0"/>
                <w:numId w:val="4"/>
              </w:numPr>
              <w:tabs>
                <w:tab w:val="left" w:pos="459"/>
              </w:tabs>
              <w:ind w:hanging="72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Круговая интерполяция с указанием координат центра I, J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Коррекция на радиус инструмента G41, G42</w:t>
            </w:r>
          </w:p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Практическая работа по программированию</w:t>
            </w:r>
          </w:p>
          <w:p w:rsidR="00F1277B" w:rsidRPr="00AB730F" w:rsidRDefault="00FE7926">
            <w:pPr>
              <w:pStyle w:val="a3"/>
              <w:numPr>
                <w:ilvl w:val="0"/>
                <w:numId w:val="3"/>
              </w:numPr>
              <w:tabs>
                <w:tab w:val="left" w:pos="459"/>
              </w:tabs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Программирование в приращениях и с указание центра окружности</w:t>
            </w:r>
          </w:p>
        </w:tc>
        <w:tc>
          <w:tcPr>
            <w:tcW w:w="922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2 ч.</w:t>
            </w:r>
          </w:p>
        </w:tc>
      </w:tr>
      <w:tr w:rsidR="00F1277B" w:rsidRPr="00AB730F" w:rsidTr="00AB73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34" w:type="dxa"/>
          <w:trHeight w:val="454"/>
        </w:trPr>
        <w:tc>
          <w:tcPr>
            <w:tcW w:w="8897" w:type="dxa"/>
            <w:gridSpan w:val="2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CAM-программирование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Обще представление о CAM-системах, возможности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lastRenderedPageBreak/>
              <w:t>Понятие о постпроцессоре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Чтение управляющей программы, составленной в CAM</w:t>
            </w:r>
          </w:p>
        </w:tc>
        <w:tc>
          <w:tcPr>
            <w:tcW w:w="922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:rsidR="00F1277B" w:rsidRPr="00AB730F" w:rsidRDefault="00FE7926">
            <w:pPr>
              <w:tabs>
                <w:tab w:val="left" w:pos="142"/>
              </w:tabs>
              <w:jc w:val="center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lastRenderedPageBreak/>
              <w:t>1 ч.</w:t>
            </w:r>
          </w:p>
        </w:tc>
      </w:tr>
      <w:tr w:rsidR="00F1277B" w:rsidRPr="00AB730F" w:rsidTr="00AB73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34" w:type="dxa"/>
          <w:trHeight w:val="28"/>
        </w:trPr>
        <w:tc>
          <w:tcPr>
            <w:tcW w:w="8897" w:type="dxa"/>
            <w:gridSpan w:val="2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Симулятор станка ЧПУ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Панель ЧПУ. Пульт оператора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Режимы работы станка/системы ЧПУ</w:t>
            </w:r>
          </w:p>
        </w:tc>
        <w:tc>
          <w:tcPr>
            <w:tcW w:w="922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2 ч.</w:t>
            </w:r>
          </w:p>
        </w:tc>
      </w:tr>
      <w:tr w:rsidR="00F1277B" w:rsidRPr="00AB730F" w:rsidTr="00AB73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34" w:type="dxa"/>
          <w:trHeight w:val="28"/>
        </w:trPr>
        <w:tc>
          <w:tcPr>
            <w:tcW w:w="8897" w:type="dxa"/>
            <w:gridSpan w:val="2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Практическая работа на симуляторе станка с ЧПУ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Составление и выполнение простых управляющих программ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Выполнение управляющей программы, составленной в CAM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3 ч.</w:t>
            </w:r>
          </w:p>
        </w:tc>
      </w:tr>
      <w:tr w:rsidR="00F1277B" w:rsidRPr="00AB730F" w:rsidTr="00AB73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34" w:type="dxa"/>
          <w:trHeight w:val="385"/>
        </w:trPr>
        <w:tc>
          <w:tcPr>
            <w:tcW w:w="9819" w:type="dxa"/>
            <w:gridSpan w:val="3"/>
            <w:tcBorders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F1277B" w:rsidRPr="00AB730F" w:rsidRDefault="00FE7926">
            <w:pPr>
              <w:tabs>
                <w:tab w:val="left" w:pos="2694"/>
              </w:tabs>
              <w:jc w:val="center"/>
              <w:rPr>
                <w:rFonts w:ascii="Calibri Light" w:hAnsi="Calibri Light" w:cs="Calibri Light"/>
              </w:rPr>
            </w:pPr>
            <w:r w:rsidRPr="00AB730F">
              <w:rPr>
                <w:rFonts w:ascii="Calibri Light" w:hAnsi="Calibri Light" w:cs="Calibri Light"/>
              </w:rPr>
              <w:t>3-й день</w:t>
            </w:r>
          </w:p>
        </w:tc>
      </w:tr>
      <w:tr w:rsidR="00F1277B" w:rsidRPr="00AB730F" w:rsidTr="00AB73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34" w:type="dxa"/>
          <w:trHeight w:val="671"/>
        </w:trPr>
        <w:tc>
          <w:tcPr>
            <w:tcW w:w="8897" w:type="dxa"/>
            <w:gridSpan w:val="2"/>
            <w:tcBorders>
              <w:bottom w:val="nil"/>
            </w:tcBorders>
            <w:tcMar>
              <w:top w:w="85" w:type="dxa"/>
              <w:bottom w:w="85" w:type="dxa"/>
            </w:tcMar>
          </w:tcPr>
          <w:p w:rsidR="00F1277B" w:rsidRPr="00AB730F" w:rsidRDefault="00FE7926">
            <w:pPr>
              <w:tabs>
                <w:tab w:val="left" w:pos="142"/>
              </w:tabs>
              <w:ind w:left="142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noProof/>
                <w:sz w:val="20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B730F">
              <w:rPr>
                <w:rFonts w:ascii="Calibri Light" w:hAnsi="Calibri Light" w:cs="Calibri Light"/>
                <w:sz w:val="20"/>
              </w:rPr>
              <w:t>Циклы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Циклы сверления G81, G82, G83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Циклы нарезания резьбы метчиком G84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Другие циклы – обзор</w:t>
            </w:r>
          </w:p>
        </w:tc>
        <w:tc>
          <w:tcPr>
            <w:tcW w:w="922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:rsidR="00F1277B" w:rsidRPr="00AB730F" w:rsidRDefault="00FE7926">
            <w:pPr>
              <w:tabs>
                <w:tab w:val="left" w:pos="142"/>
              </w:tabs>
              <w:ind w:left="142"/>
              <w:jc w:val="center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1 ч.</w:t>
            </w:r>
          </w:p>
        </w:tc>
      </w:tr>
      <w:tr w:rsidR="00F1277B" w:rsidRPr="00AB730F" w:rsidTr="00AB73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34" w:type="dxa"/>
          <w:trHeight w:val="45"/>
        </w:trPr>
        <w:tc>
          <w:tcPr>
            <w:tcW w:w="8897" w:type="dxa"/>
            <w:gridSpan w:val="2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:rsidR="00F1277B" w:rsidRPr="00AB730F" w:rsidRDefault="00FE7926">
            <w:pPr>
              <w:tabs>
                <w:tab w:val="left" w:pos="142"/>
              </w:tabs>
              <w:ind w:left="142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Трансформация системы координат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Локальная система координат G52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 xml:space="preserve">Подпрограммы 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Поворот системы координат G68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Полярная система координат G16</w:t>
            </w:r>
          </w:p>
          <w:p w:rsidR="00F1277B" w:rsidRPr="00AB730F" w:rsidRDefault="00FE7926">
            <w:pPr>
              <w:pStyle w:val="a3"/>
              <w:numPr>
                <w:ilvl w:val="0"/>
                <w:numId w:val="5"/>
              </w:numPr>
              <w:tabs>
                <w:tab w:val="left" w:pos="459"/>
              </w:tabs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Масштабирование G51, Зеркальное отражение G51.1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:rsidR="00F1277B" w:rsidRPr="00AB730F" w:rsidRDefault="00FE7926">
            <w:pPr>
              <w:tabs>
                <w:tab w:val="left" w:pos="142"/>
              </w:tabs>
              <w:ind w:left="142"/>
              <w:jc w:val="center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2 ч.</w:t>
            </w:r>
          </w:p>
        </w:tc>
      </w:tr>
      <w:tr w:rsidR="00F1277B" w:rsidRPr="00AB730F" w:rsidTr="00AB73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34" w:type="dxa"/>
          <w:trHeight w:val="122"/>
        </w:trPr>
        <w:tc>
          <w:tcPr>
            <w:tcW w:w="8897" w:type="dxa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Практическая работа на симуляторе станка с ЧПУ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Составление и выполнение управляющих программ с использованием циклов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Совмещение отрывков программ, составленных в CAM, с программированием «вручную» и преобразованием системы координат</w:t>
            </w:r>
          </w:p>
          <w:p w:rsidR="00F1277B" w:rsidRPr="00AB730F" w:rsidRDefault="00FE7926">
            <w:pPr>
              <w:pStyle w:val="a3"/>
              <w:numPr>
                <w:ilvl w:val="0"/>
                <w:numId w:val="4"/>
              </w:numPr>
              <w:tabs>
                <w:tab w:val="left" w:pos="459"/>
              </w:tabs>
              <w:ind w:hanging="72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Составление программы в САМ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:rsidR="00F1277B" w:rsidRPr="00AB730F" w:rsidRDefault="00FE7926">
            <w:pPr>
              <w:tabs>
                <w:tab w:val="left" w:pos="142"/>
              </w:tabs>
              <w:ind w:left="142"/>
              <w:jc w:val="center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5 ч.</w:t>
            </w:r>
          </w:p>
        </w:tc>
      </w:tr>
      <w:tr w:rsidR="00F1277B" w:rsidRPr="00AB730F" w:rsidTr="00AB73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34" w:type="dxa"/>
          <w:trHeight w:val="20"/>
        </w:trPr>
        <w:tc>
          <w:tcPr>
            <w:tcW w:w="981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F1277B" w:rsidRPr="00AB730F" w:rsidRDefault="00FE7926">
            <w:pPr>
              <w:tabs>
                <w:tab w:val="left" w:pos="2694"/>
              </w:tabs>
              <w:jc w:val="center"/>
              <w:rPr>
                <w:rFonts w:ascii="Calibri Light" w:hAnsi="Calibri Light" w:cs="Calibri Light"/>
              </w:rPr>
            </w:pPr>
            <w:r w:rsidRPr="00AB730F">
              <w:rPr>
                <w:rFonts w:ascii="Calibri Light" w:hAnsi="Calibri Light" w:cs="Calibri Light"/>
              </w:rPr>
              <w:t>4-й день</w:t>
            </w:r>
          </w:p>
        </w:tc>
      </w:tr>
      <w:tr w:rsidR="00F1277B" w:rsidRPr="00AB730F" w:rsidTr="00AB73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34" w:type="dxa"/>
          <w:trHeight w:val="843"/>
        </w:trPr>
        <w:tc>
          <w:tcPr>
            <w:tcW w:w="8897" w:type="dxa"/>
            <w:gridSpan w:val="2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noProof/>
                <w:sz w:val="20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B730F">
              <w:rPr>
                <w:rFonts w:ascii="Calibri Light" w:hAnsi="Calibri Light" w:cs="Calibri Light"/>
                <w:sz w:val="20"/>
              </w:rPr>
              <w:t>Работа с управляющими программами на станке с ЧПУ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Панель ЧПУ. Пульт оператора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Работа с управляющей программой (создание, удаление, копирование на внешний носитель и т.д.)</w:t>
            </w:r>
          </w:p>
        </w:tc>
        <w:tc>
          <w:tcPr>
            <w:tcW w:w="922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1 ч.</w:t>
            </w:r>
          </w:p>
        </w:tc>
      </w:tr>
      <w:tr w:rsidR="00F1277B" w:rsidRPr="00AB730F" w:rsidTr="00AB73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34" w:type="dxa"/>
          <w:trHeight w:val="31"/>
        </w:trPr>
        <w:tc>
          <w:tcPr>
            <w:tcW w:w="8897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Практическая работа на станке с ЧПУ. Программирование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Создание и редактирование управляющих программ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Тестирование управляющей программы в графическом режиме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2 ч.</w:t>
            </w:r>
          </w:p>
        </w:tc>
      </w:tr>
      <w:tr w:rsidR="00F1277B" w:rsidRPr="00AB730F" w:rsidTr="00AB73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34" w:type="dxa"/>
          <w:trHeight w:val="444"/>
        </w:trPr>
        <w:tc>
          <w:tcPr>
            <w:tcW w:w="8897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Измерительные системы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Обзор измерительных систем. Принцип работы триггерных и тензодатчиков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Циклы измерения инструмента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 xml:space="preserve">Циклы измерения детали 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2 ч.</w:t>
            </w:r>
          </w:p>
        </w:tc>
      </w:tr>
      <w:tr w:rsidR="00F1277B" w:rsidRPr="00AB730F" w:rsidTr="00AB73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34" w:type="dxa"/>
          <w:trHeight w:val="28"/>
        </w:trPr>
        <w:tc>
          <w:tcPr>
            <w:tcW w:w="8897" w:type="dxa"/>
            <w:gridSpan w:val="2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Практическая работа на станке с ЧПУ. Наладка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 xml:space="preserve">Ежедневное техническое обслуживание 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Сборка инструментов, установка оснастки и крепление заготовки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 xml:space="preserve">Измерение инструментов с помощью датчика 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 xml:space="preserve">Настройка нулевой точки (привязка) с помощью датчика 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3 ч.</w:t>
            </w:r>
          </w:p>
        </w:tc>
      </w:tr>
      <w:tr w:rsidR="00F1277B" w:rsidRPr="00AB730F" w:rsidTr="00AB73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34" w:type="dxa"/>
        </w:trPr>
        <w:tc>
          <w:tcPr>
            <w:tcW w:w="981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F1277B" w:rsidRPr="00AB730F" w:rsidRDefault="00FE7926">
            <w:pPr>
              <w:tabs>
                <w:tab w:val="left" w:pos="2694"/>
              </w:tabs>
              <w:jc w:val="center"/>
              <w:rPr>
                <w:rFonts w:ascii="Calibri Light" w:hAnsi="Calibri Light" w:cs="Calibri Light"/>
              </w:rPr>
            </w:pPr>
            <w:r w:rsidRPr="00AB730F">
              <w:rPr>
                <w:rFonts w:ascii="Calibri Light" w:hAnsi="Calibri Light" w:cs="Calibri Light"/>
              </w:rPr>
              <w:t>5-й день</w:t>
            </w:r>
          </w:p>
        </w:tc>
      </w:tr>
      <w:tr w:rsidR="00F1277B" w:rsidRPr="00AB730F" w:rsidTr="00AB73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34" w:type="dxa"/>
          <w:trHeight w:val="261"/>
        </w:trPr>
        <w:tc>
          <w:tcPr>
            <w:tcW w:w="8897" w:type="dxa"/>
            <w:gridSpan w:val="2"/>
            <w:tcBorders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noProof/>
                <w:sz w:val="20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B730F">
              <w:rPr>
                <w:rFonts w:ascii="Calibri Light" w:hAnsi="Calibri Light" w:cs="Calibri Light"/>
                <w:sz w:val="20"/>
              </w:rPr>
              <w:t>Программирование обработки с использованием 4-й поворотной оси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Индексный поворот</w:t>
            </w:r>
          </w:p>
          <w:p w:rsidR="00F1277B" w:rsidRPr="00AB730F" w:rsidRDefault="00FE7926">
            <w:pPr>
              <w:pStyle w:val="a3"/>
              <w:numPr>
                <w:ilvl w:val="0"/>
                <w:numId w:val="4"/>
              </w:numPr>
              <w:tabs>
                <w:tab w:val="left" w:pos="459"/>
              </w:tabs>
              <w:ind w:hanging="72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Фрезерование на цилиндре G07.1</w:t>
            </w:r>
          </w:p>
        </w:tc>
        <w:tc>
          <w:tcPr>
            <w:tcW w:w="922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2 ч.</w:t>
            </w:r>
          </w:p>
        </w:tc>
      </w:tr>
      <w:tr w:rsidR="00F1277B" w:rsidRPr="00AB730F" w:rsidTr="00AB73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34" w:type="dxa"/>
          <w:trHeight w:val="28"/>
        </w:trPr>
        <w:tc>
          <w:tcPr>
            <w:tcW w:w="8897" w:type="dxa"/>
            <w:gridSpan w:val="2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Практическая работа по программированию</w:t>
            </w:r>
          </w:p>
        </w:tc>
        <w:tc>
          <w:tcPr>
            <w:tcW w:w="922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2 ч.</w:t>
            </w:r>
          </w:p>
        </w:tc>
      </w:tr>
      <w:tr w:rsidR="00F1277B" w:rsidRPr="00AB730F" w:rsidTr="00AB73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34" w:type="dxa"/>
          <w:trHeight w:val="177"/>
        </w:trPr>
        <w:tc>
          <w:tcPr>
            <w:tcW w:w="8897" w:type="dxa"/>
            <w:gridSpan w:val="2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:rsidR="00F1277B" w:rsidRPr="00AB730F" w:rsidRDefault="00704E6E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lastRenderedPageBreak/>
              <w:t>Итоговая аттеста</w:t>
            </w:r>
            <w:r w:rsidR="00FE7926" w:rsidRPr="00AB730F">
              <w:rPr>
                <w:rFonts w:ascii="Calibri Light" w:hAnsi="Calibri Light" w:cs="Calibri Light"/>
                <w:sz w:val="20"/>
              </w:rPr>
              <w:t>ция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Чтение управляющей программы</w:t>
            </w:r>
          </w:p>
          <w:p w:rsidR="00F1277B" w:rsidRPr="00AB730F" w:rsidRDefault="00FE7926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Составление управляющих программ по чертежу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  <w:r w:rsidRPr="00AB730F">
              <w:rPr>
                <w:rFonts w:ascii="Calibri Light" w:hAnsi="Calibri Light" w:cs="Calibri Light"/>
                <w:sz w:val="20"/>
              </w:rPr>
              <w:t>4 ч.</w:t>
            </w:r>
          </w:p>
        </w:tc>
      </w:tr>
      <w:tr w:rsidR="00F1277B" w:rsidRPr="00AB730F" w:rsidTr="00AB73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34" w:type="dxa"/>
          <w:trHeight w:val="177"/>
        </w:trPr>
        <w:tc>
          <w:tcPr>
            <w:tcW w:w="8897" w:type="dxa"/>
            <w:gridSpan w:val="2"/>
            <w:tcBorders>
              <w:top w:val="single" w:sz="4" w:space="0" w:color="000000"/>
              <w:left w:val="nil"/>
              <w:right w:val="nil"/>
            </w:tcBorders>
            <w:tcMar>
              <w:top w:w="85" w:type="dxa"/>
              <w:bottom w:w="85" w:type="dxa"/>
            </w:tcMar>
          </w:tcPr>
          <w:p w:rsidR="00F1277B" w:rsidRPr="00AB730F" w:rsidRDefault="00F1277B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Calibri Light" w:hAnsi="Calibri Light" w:cs="Calibri Light"/>
                <w:sz w:val="20"/>
              </w:rPr>
            </w:pPr>
          </w:p>
        </w:tc>
        <w:tc>
          <w:tcPr>
            <w:tcW w:w="922" w:type="dxa"/>
            <w:tcBorders>
              <w:top w:val="single" w:sz="4" w:space="0" w:color="000000"/>
              <w:left w:val="nil"/>
              <w:right w:val="nil"/>
            </w:tcBorders>
            <w:tcMar>
              <w:top w:w="85" w:type="dxa"/>
              <w:bottom w:w="85" w:type="dxa"/>
            </w:tcMar>
          </w:tcPr>
          <w:p w:rsidR="00F1277B" w:rsidRPr="00AB730F" w:rsidRDefault="00F1277B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sz w:val="20"/>
              </w:rPr>
            </w:pPr>
          </w:p>
        </w:tc>
      </w:tr>
      <w:tr w:rsidR="00F1277B" w:rsidRPr="00AB730F" w:rsidTr="00AB730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gridAfter w:val="1"/>
          <w:wAfter w:w="34" w:type="dxa"/>
        </w:trPr>
        <w:tc>
          <w:tcPr>
            <w:tcW w:w="8897" w:type="dxa"/>
            <w:gridSpan w:val="2"/>
            <w:shd w:val="clear" w:color="auto" w:fill="auto"/>
            <w:tcMar>
              <w:top w:w="85" w:type="dxa"/>
              <w:bottom w:w="85" w:type="dxa"/>
            </w:tcMar>
          </w:tcPr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contextualSpacing w:val="0"/>
              <w:jc w:val="right"/>
              <w:rPr>
                <w:rFonts w:ascii="Calibri Light" w:hAnsi="Calibri Light" w:cs="Calibri Light"/>
                <w:b/>
                <w:sz w:val="24"/>
              </w:rPr>
            </w:pPr>
            <w:r w:rsidRPr="00AB730F">
              <w:rPr>
                <w:rFonts w:ascii="Calibri Light" w:hAnsi="Calibri Light" w:cs="Calibri Light"/>
                <w:b/>
                <w:sz w:val="24"/>
              </w:rPr>
              <w:t>Итого</w:t>
            </w:r>
          </w:p>
        </w:tc>
        <w:tc>
          <w:tcPr>
            <w:tcW w:w="922" w:type="dxa"/>
            <w:shd w:val="clear" w:color="auto" w:fill="auto"/>
            <w:tcMar>
              <w:top w:w="85" w:type="dxa"/>
              <w:bottom w:w="85" w:type="dxa"/>
            </w:tcMar>
          </w:tcPr>
          <w:p w:rsidR="00F1277B" w:rsidRPr="00AB730F" w:rsidRDefault="00FE7926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Calibri Light" w:hAnsi="Calibri Light" w:cs="Calibri Light"/>
                <w:b/>
                <w:sz w:val="24"/>
              </w:rPr>
            </w:pPr>
            <w:r w:rsidRPr="00AB730F">
              <w:rPr>
                <w:rFonts w:ascii="Calibri Light" w:hAnsi="Calibri Light" w:cs="Calibri Light"/>
                <w:b/>
                <w:sz w:val="24"/>
              </w:rPr>
              <w:t>40 ч.</w:t>
            </w:r>
          </w:p>
        </w:tc>
      </w:tr>
    </w:tbl>
    <w:p w:rsidR="00F1277B" w:rsidRPr="00AB730F" w:rsidRDefault="00F1277B">
      <w:pPr>
        <w:tabs>
          <w:tab w:val="left" w:pos="2694"/>
        </w:tabs>
        <w:spacing w:after="0" w:line="240" w:lineRule="auto"/>
        <w:rPr>
          <w:rFonts w:ascii="Calibri Light" w:hAnsi="Calibri Light" w:cs="Calibri Light"/>
          <w:sz w:val="24"/>
        </w:rPr>
      </w:pPr>
    </w:p>
    <w:sectPr w:rsidR="00F1277B" w:rsidRPr="00AB730F">
      <w:footerReference w:type="default" r:id="rId10"/>
      <w:pgSz w:w="11906" w:h="16838"/>
      <w:pgMar w:top="851" w:right="851" w:bottom="567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6CA" w:rsidRDefault="004636CA" w:rsidP="004636CA">
      <w:pPr>
        <w:spacing w:after="0" w:line="240" w:lineRule="auto"/>
      </w:pPr>
      <w:r>
        <w:separator/>
      </w:r>
    </w:p>
  </w:endnote>
  <w:endnote w:type="continuationSeparator" w:id="0">
    <w:p w:rsidR="004636CA" w:rsidRDefault="004636CA" w:rsidP="00463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6CA" w:rsidRPr="00AB730F" w:rsidRDefault="004636CA" w:rsidP="004636CA">
    <w:pPr>
      <w:pStyle w:val="af"/>
      <w:ind w:right="-428"/>
      <w:jc w:val="both"/>
      <w:rPr>
        <w:rFonts w:ascii="Calibri Light" w:hAnsi="Calibri Light" w:cs="Calibri Light"/>
        <w:i/>
        <w:iCs/>
        <w:sz w:val="16"/>
        <w:szCs w:val="16"/>
      </w:rPr>
    </w:pPr>
    <w:r w:rsidRPr="00AB730F">
      <w:rPr>
        <w:rFonts w:ascii="Calibri Light" w:hAnsi="Calibri Light" w:cs="Calibri Light"/>
        <w:i/>
        <w:iCs/>
        <w:sz w:val="16"/>
        <w:szCs w:val="16"/>
      </w:rPr>
      <w:t xml:space="preserve">© Исключительные права защищены, автор и правообладатель Селянинова Вера Александровна, </w:t>
    </w:r>
    <w:proofErr w:type="spellStart"/>
    <w:r w:rsidRPr="00AB730F">
      <w:rPr>
        <w:rFonts w:ascii="Calibri Light" w:hAnsi="Calibri Light" w:cs="Calibri Light"/>
        <w:i/>
        <w:iCs/>
        <w:sz w:val="16"/>
        <w:szCs w:val="16"/>
      </w:rPr>
      <w:t>к.п.н</w:t>
    </w:r>
    <w:proofErr w:type="spellEnd"/>
    <w:r w:rsidRPr="00AB730F">
      <w:rPr>
        <w:rFonts w:ascii="Calibri Light" w:hAnsi="Calibri Light" w:cs="Calibri Light"/>
        <w:i/>
        <w:iCs/>
        <w:sz w:val="16"/>
        <w:szCs w:val="16"/>
      </w:rPr>
      <w:t>. (свидетельство о депонировании произведения № 639 от 01.08.2025).</w:t>
    </w:r>
  </w:p>
  <w:p w:rsidR="004636CA" w:rsidRDefault="004636CA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6CA" w:rsidRDefault="004636CA" w:rsidP="004636CA">
      <w:pPr>
        <w:spacing w:after="0" w:line="240" w:lineRule="auto"/>
      </w:pPr>
      <w:r>
        <w:separator/>
      </w:r>
    </w:p>
  </w:footnote>
  <w:footnote w:type="continuationSeparator" w:id="0">
    <w:p w:rsidR="004636CA" w:rsidRDefault="004636CA" w:rsidP="00463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B96A30"/>
    <w:multiLevelType w:val="multilevel"/>
    <w:tmpl w:val="00D06482"/>
    <w:lvl w:ilvl="0">
      <w:start w:val="1"/>
      <w:numFmt w:val="bullet"/>
      <w:lvlText w:val="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E5E21A7"/>
    <w:multiLevelType w:val="multilevel"/>
    <w:tmpl w:val="88DCE742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EB51C2D"/>
    <w:multiLevelType w:val="hybridMultilevel"/>
    <w:tmpl w:val="51AA6340"/>
    <w:lvl w:ilvl="0" w:tplc="D604020C">
      <w:start w:val="1"/>
      <w:numFmt w:val="bullet"/>
      <w:lvlText w:val="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1E47A66"/>
    <w:multiLevelType w:val="multilevel"/>
    <w:tmpl w:val="F1808318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63377F2C"/>
    <w:multiLevelType w:val="multilevel"/>
    <w:tmpl w:val="126612B4"/>
    <w:lvl w:ilvl="0">
      <w:start w:val="3"/>
      <w:numFmt w:val="bullet"/>
      <w:lvlText w:val=""/>
      <w:lvlJc w:val="left"/>
      <w:pPr>
        <w:ind w:left="502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/>
      </w:rPr>
    </w:lvl>
  </w:abstractNum>
  <w:abstractNum w:abstractNumId="5" w15:restartNumberingAfterBreak="0">
    <w:nsid w:val="724A4B02"/>
    <w:multiLevelType w:val="multilevel"/>
    <w:tmpl w:val="9AB48D82"/>
    <w:lvl w:ilvl="0">
      <w:start w:val="1"/>
      <w:numFmt w:val="bullet"/>
      <w:lvlText w:val=""/>
      <w:lvlJc w:val="left"/>
      <w:pPr>
        <w:ind w:left="862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77B"/>
    <w:rsid w:val="002876EC"/>
    <w:rsid w:val="004636CA"/>
    <w:rsid w:val="004D368F"/>
    <w:rsid w:val="00704E6E"/>
    <w:rsid w:val="007225BA"/>
    <w:rsid w:val="009E1101"/>
    <w:rsid w:val="00AB730F"/>
    <w:rsid w:val="00D91E48"/>
    <w:rsid w:val="00F04B04"/>
    <w:rsid w:val="00F1277B"/>
    <w:rsid w:val="00FE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A73680-2C55-4715-920A-CFFFBA76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5">
    <w:name w:val="Основной шрифт абзаца1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a">
    <w:name w:val="Balloon Text"/>
    <w:basedOn w:val="a"/>
    <w:link w:val="ab"/>
    <w:pPr>
      <w:spacing w:after="0" w:line="240" w:lineRule="auto"/>
    </w:pPr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Pr>
      <w:rFonts w:ascii="Tahoma" w:hAnsi="Tahoma"/>
      <w:sz w:val="16"/>
    </w:rPr>
  </w:style>
  <w:style w:type="table" w:customStyle="1" w:styleId="16">
    <w:name w:val="Сетка таблицы1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c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header"/>
    <w:basedOn w:val="a"/>
    <w:link w:val="ae"/>
    <w:uiPriority w:val="99"/>
    <w:unhideWhenUsed/>
    <w:rsid w:val="004636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636CA"/>
  </w:style>
  <w:style w:type="paragraph" w:styleId="af">
    <w:name w:val="footer"/>
    <w:basedOn w:val="a"/>
    <w:link w:val="af0"/>
    <w:uiPriority w:val="99"/>
    <w:unhideWhenUsed/>
    <w:rsid w:val="004636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636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865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Сергей Владимирович Симонов</cp:lastModifiedBy>
  <cp:revision>11</cp:revision>
  <dcterms:created xsi:type="dcterms:W3CDTF">2025-01-16T07:05:00Z</dcterms:created>
  <dcterms:modified xsi:type="dcterms:W3CDTF">2026-02-03T12:39:00Z</dcterms:modified>
</cp:coreProperties>
</file>